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3E21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 xml:space="preserve">Rzemieślnicy z Bliskiego Wschodu wykonywali przedmioty z brązu. W jaki sposób uzyskali oni ten stop metalu? </w:t>
      </w:r>
    </w:p>
    <w:p w14:paraId="6CBB4310" w14:textId="77777777" w:rsidR="001803B8" w:rsidRPr="001803B8" w:rsidRDefault="001803B8" w:rsidP="001803B8">
      <w:pPr>
        <w:pStyle w:val="Akapitzlist"/>
        <w:numPr>
          <w:ilvl w:val="0"/>
          <w:numId w:val="2"/>
        </w:numPr>
      </w:pPr>
      <w:r w:rsidRPr="001803B8">
        <w:t>Dodanie cyny do miedzi</w:t>
      </w:r>
    </w:p>
    <w:p w14:paraId="6708BD2A" w14:textId="77777777" w:rsidR="001803B8" w:rsidRPr="001803B8" w:rsidRDefault="001803B8" w:rsidP="001803B8">
      <w:pPr>
        <w:pStyle w:val="Akapitzlist"/>
        <w:numPr>
          <w:ilvl w:val="0"/>
          <w:numId w:val="2"/>
        </w:numPr>
      </w:pPr>
      <w:r w:rsidRPr="001803B8">
        <w:t>Dodanie aluminium do miedzi</w:t>
      </w:r>
    </w:p>
    <w:p w14:paraId="554DD3F1" w14:textId="77777777" w:rsidR="001803B8" w:rsidRPr="001803B8" w:rsidRDefault="001803B8" w:rsidP="001803B8">
      <w:pPr>
        <w:pStyle w:val="Akapitzlist"/>
        <w:numPr>
          <w:ilvl w:val="0"/>
          <w:numId w:val="2"/>
        </w:numPr>
      </w:pPr>
      <w:r w:rsidRPr="001803B8">
        <w:t>Połączenie żelaza z węglem</w:t>
      </w:r>
    </w:p>
    <w:p w14:paraId="25C89CAB" w14:textId="77777777" w:rsidR="001803B8" w:rsidRPr="001803B8" w:rsidRDefault="001803B8" w:rsidP="001803B8">
      <w:pPr>
        <w:pStyle w:val="Akapitzlist"/>
        <w:numPr>
          <w:ilvl w:val="0"/>
          <w:numId w:val="2"/>
        </w:numPr>
      </w:pPr>
      <w:r w:rsidRPr="001803B8">
        <w:t>Połączenie żelaza z krzemem</w:t>
      </w:r>
    </w:p>
    <w:p w14:paraId="1C2F16FA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 xml:space="preserve">Gdzie znajduje się Stonehenge – budowla pochodząca z epok brązu i neolitu, przedstawiająca kamienny krąg. </w:t>
      </w:r>
    </w:p>
    <w:p w14:paraId="559139E7" w14:textId="77777777" w:rsidR="001803B8" w:rsidRPr="001803B8" w:rsidRDefault="001803B8" w:rsidP="001803B8">
      <w:pPr>
        <w:pStyle w:val="Akapitzlist"/>
        <w:numPr>
          <w:ilvl w:val="0"/>
          <w:numId w:val="3"/>
        </w:numPr>
      </w:pPr>
      <w:r w:rsidRPr="001803B8">
        <w:t>W Egipcie</w:t>
      </w:r>
    </w:p>
    <w:p w14:paraId="3F673EE4" w14:textId="77777777" w:rsidR="001803B8" w:rsidRPr="001803B8" w:rsidRDefault="001803B8" w:rsidP="001803B8">
      <w:pPr>
        <w:pStyle w:val="Akapitzlist"/>
        <w:numPr>
          <w:ilvl w:val="0"/>
          <w:numId w:val="3"/>
        </w:numPr>
      </w:pPr>
      <w:r w:rsidRPr="001803B8">
        <w:t>W Grecji</w:t>
      </w:r>
    </w:p>
    <w:p w14:paraId="76E480D9" w14:textId="77777777" w:rsidR="001803B8" w:rsidRPr="001803B8" w:rsidRDefault="001803B8" w:rsidP="001803B8">
      <w:pPr>
        <w:pStyle w:val="Akapitzlist"/>
        <w:numPr>
          <w:ilvl w:val="0"/>
          <w:numId w:val="3"/>
        </w:numPr>
      </w:pPr>
      <w:r w:rsidRPr="001803B8">
        <w:t>W Anglii</w:t>
      </w:r>
    </w:p>
    <w:p w14:paraId="373004BC" w14:textId="77777777" w:rsidR="001803B8" w:rsidRPr="001803B8" w:rsidRDefault="001803B8" w:rsidP="001803B8">
      <w:pPr>
        <w:pStyle w:val="Akapitzlist"/>
        <w:numPr>
          <w:ilvl w:val="0"/>
          <w:numId w:val="3"/>
        </w:numPr>
      </w:pPr>
      <w:r w:rsidRPr="001803B8">
        <w:t xml:space="preserve">We Francji </w:t>
      </w:r>
    </w:p>
    <w:p w14:paraId="48327C89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>Jaką nazwę miały wieże świątyń o budowie tarasowej, na których szczycie znajdowała się świątynia, która stanowiła dom bóstwa.</w:t>
      </w:r>
    </w:p>
    <w:p w14:paraId="53E05E3F" w14:textId="77777777" w:rsidR="001803B8" w:rsidRPr="001803B8" w:rsidRDefault="001803B8" w:rsidP="001803B8">
      <w:pPr>
        <w:pStyle w:val="Akapitzlist"/>
        <w:numPr>
          <w:ilvl w:val="0"/>
          <w:numId w:val="4"/>
        </w:numPr>
      </w:pPr>
      <w:r w:rsidRPr="001803B8">
        <w:t>Zikkurat</w:t>
      </w:r>
    </w:p>
    <w:p w14:paraId="618C85DB" w14:textId="77777777" w:rsidR="001803B8" w:rsidRPr="001803B8" w:rsidRDefault="001803B8" w:rsidP="001803B8">
      <w:pPr>
        <w:pStyle w:val="Akapitzlist"/>
        <w:numPr>
          <w:ilvl w:val="0"/>
          <w:numId w:val="4"/>
        </w:numPr>
      </w:pPr>
      <w:r w:rsidRPr="001803B8">
        <w:t xml:space="preserve">Mastab </w:t>
      </w:r>
    </w:p>
    <w:p w14:paraId="66F7FCC5" w14:textId="77777777" w:rsidR="001803B8" w:rsidRPr="001803B8" w:rsidRDefault="001803B8" w:rsidP="001803B8">
      <w:pPr>
        <w:pStyle w:val="Akapitzlist"/>
        <w:numPr>
          <w:ilvl w:val="0"/>
          <w:numId w:val="4"/>
        </w:numPr>
      </w:pPr>
      <w:r w:rsidRPr="001803B8">
        <w:t>Myken</w:t>
      </w:r>
    </w:p>
    <w:p w14:paraId="52A90614" w14:textId="77777777" w:rsidR="001803B8" w:rsidRPr="001803B8" w:rsidRDefault="001803B8" w:rsidP="001803B8">
      <w:pPr>
        <w:pStyle w:val="Akapitzlist"/>
        <w:numPr>
          <w:ilvl w:val="0"/>
          <w:numId w:val="4"/>
        </w:numPr>
      </w:pPr>
      <w:r w:rsidRPr="001803B8">
        <w:t>Pylon</w:t>
      </w:r>
    </w:p>
    <w:p w14:paraId="395B186A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>Sumeryjskie figurki, które podczas modlitw zastępowały wiernych, jeśli nie mogli oni czcić bogów w świątyni.</w:t>
      </w:r>
    </w:p>
    <w:p w14:paraId="76C46A9A" w14:textId="77777777" w:rsidR="001803B8" w:rsidRPr="001803B8" w:rsidRDefault="001803B8" w:rsidP="001803B8">
      <w:pPr>
        <w:pStyle w:val="Akapitzlist"/>
        <w:numPr>
          <w:ilvl w:val="0"/>
          <w:numId w:val="5"/>
        </w:numPr>
      </w:pPr>
      <w:proofErr w:type="spellStart"/>
      <w:r w:rsidRPr="001803B8">
        <w:t>Ornaci</w:t>
      </w:r>
      <w:proofErr w:type="spellEnd"/>
    </w:p>
    <w:p w14:paraId="683A9CD0" w14:textId="77777777" w:rsidR="001803B8" w:rsidRPr="001803B8" w:rsidRDefault="001803B8" w:rsidP="001803B8">
      <w:pPr>
        <w:pStyle w:val="Akapitzlist"/>
        <w:numPr>
          <w:ilvl w:val="0"/>
          <w:numId w:val="5"/>
        </w:numPr>
      </w:pPr>
      <w:r w:rsidRPr="001803B8">
        <w:t xml:space="preserve">Oranci </w:t>
      </w:r>
    </w:p>
    <w:p w14:paraId="2B9ED5F8" w14:textId="77777777" w:rsidR="001803B8" w:rsidRPr="001803B8" w:rsidRDefault="001803B8" w:rsidP="001803B8">
      <w:pPr>
        <w:pStyle w:val="Akapitzlist"/>
        <w:numPr>
          <w:ilvl w:val="0"/>
          <w:numId w:val="5"/>
        </w:numPr>
      </w:pPr>
      <w:proofErr w:type="spellStart"/>
      <w:r w:rsidRPr="001803B8">
        <w:t>Ornasze</w:t>
      </w:r>
      <w:proofErr w:type="spellEnd"/>
    </w:p>
    <w:p w14:paraId="07834EFC" w14:textId="77777777" w:rsidR="001803B8" w:rsidRPr="001803B8" w:rsidRDefault="001803B8" w:rsidP="001803B8">
      <w:pPr>
        <w:pStyle w:val="Akapitzlist"/>
        <w:numPr>
          <w:ilvl w:val="0"/>
          <w:numId w:val="5"/>
        </w:numPr>
      </w:pPr>
      <w:r w:rsidRPr="001803B8">
        <w:t>Tekturowa armia</w:t>
      </w:r>
    </w:p>
    <w:p w14:paraId="5379BC63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>Wskaż prawdziwe informacje dotyczące pieczęci cylindrycznej</w:t>
      </w:r>
    </w:p>
    <w:p w14:paraId="003D0D91" w14:textId="77777777" w:rsidR="001803B8" w:rsidRPr="001803B8" w:rsidRDefault="001803B8" w:rsidP="001803B8">
      <w:pPr>
        <w:pStyle w:val="Akapitzlist"/>
        <w:numPr>
          <w:ilvl w:val="0"/>
          <w:numId w:val="6"/>
        </w:numPr>
      </w:pPr>
      <w:r w:rsidRPr="001803B8">
        <w:t>Zdobiła ściany wewnątrz świątyń</w:t>
      </w:r>
    </w:p>
    <w:p w14:paraId="413E20DC" w14:textId="77777777" w:rsidR="001803B8" w:rsidRPr="001803B8" w:rsidRDefault="001803B8" w:rsidP="001803B8">
      <w:pPr>
        <w:pStyle w:val="Akapitzlist"/>
        <w:numPr>
          <w:ilvl w:val="0"/>
          <w:numId w:val="6"/>
        </w:numPr>
      </w:pPr>
      <w:r w:rsidRPr="001803B8">
        <w:t>Była w formie rolki metalu</w:t>
      </w:r>
    </w:p>
    <w:p w14:paraId="077F5FB5" w14:textId="77777777" w:rsidR="001803B8" w:rsidRPr="001803B8" w:rsidRDefault="001803B8" w:rsidP="001803B8">
      <w:pPr>
        <w:pStyle w:val="Akapitzlist"/>
        <w:numPr>
          <w:ilvl w:val="0"/>
          <w:numId w:val="6"/>
        </w:numPr>
      </w:pPr>
      <w:r w:rsidRPr="001803B8">
        <w:t>Noszono ją na rzemieniu jako biżuterię</w:t>
      </w:r>
    </w:p>
    <w:p w14:paraId="3C876511" w14:textId="77777777" w:rsidR="001803B8" w:rsidRPr="001803B8" w:rsidRDefault="001803B8" w:rsidP="001803B8">
      <w:pPr>
        <w:pStyle w:val="Akapitzlist"/>
        <w:numPr>
          <w:ilvl w:val="0"/>
          <w:numId w:val="6"/>
        </w:numPr>
      </w:pPr>
      <w:r w:rsidRPr="001803B8">
        <w:t>Była używana jako podpis podczas zawierania umów</w:t>
      </w:r>
    </w:p>
    <w:p w14:paraId="313D0D80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>Był twarzą imperium akadyjskiego w Mezopotamii, jego imię oznaczało „prawowitego króla”. O kim mowa w opisie?</w:t>
      </w:r>
    </w:p>
    <w:p w14:paraId="0E3BB68D" w14:textId="77777777" w:rsidR="001803B8" w:rsidRPr="001803B8" w:rsidRDefault="001803B8" w:rsidP="001803B8">
      <w:pPr>
        <w:pStyle w:val="Akapitzlist"/>
        <w:numPr>
          <w:ilvl w:val="0"/>
          <w:numId w:val="7"/>
        </w:numPr>
      </w:pPr>
      <w:r w:rsidRPr="001803B8">
        <w:t xml:space="preserve">Hammurabi </w:t>
      </w:r>
    </w:p>
    <w:p w14:paraId="23D70AE7" w14:textId="77777777" w:rsidR="001803B8" w:rsidRPr="001803B8" w:rsidRDefault="001803B8" w:rsidP="001803B8">
      <w:pPr>
        <w:pStyle w:val="Akapitzlist"/>
        <w:numPr>
          <w:ilvl w:val="0"/>
          <w:numId w:val="7"/>
        </w:numPr>
      </w:pPr>
      <w:proofErr w:type="spellStart"/>
      <w:r w:rsidRPr="001803B8">
        <w:t>Sargon</w:t>
      </w:r>
      <w:proofErr w:type="spellEnd"/>
      <w:r w:rsidRPr="001803B8">
        <w:t xml:space="preserve"> Wielki</w:t>
      </w:r>
    </w:p>
    <w:p w14:paraId="0BCA04EE" w14:textId="77777777" w:rsidR="001803B8" w:rsidRPr="001803B8" w:rsidRDefault="001803B8" w:rsidP="001803B8">
      <w:pPr>
        <w:pStyle w:val="Akapitzlist"/>
        <w:numPr>
          <w:ilvl w:val="0"/>
          <w:numId w:val="7"/>
        </w:numPr>
      </w:pPr>
      <w:proofErr w:type="spellStart"/>
      <w:r w:rsidRPr="001803B8">
        <w:t>Nabuchodozor</w:t>
      </w:r>
      <w:proofErr w:type="spellEnd"/>
      <w:r w:rsidRPr="001803B8">
        <w:t xml:space="preserve"> II</w:t>
      </w:r>
    </w:p>
    <w:p w14:paraId="602BDD19" w14:textId="77777777" w:rsidR="001803B8" w:rsidRPr="001803B8" w:rsidRDefault="001803B8" w:rsidP="001803B8">
      <w:pPr>
        <w:pStyle w:val="Akapitzlist"/>
        <w:numPr>
          <w:ilvl w:val="0"/>
          <w:numId w:val="7"/>
        </w:numPr>
      </w:pPr>
      <w:proofErr w:type="spellStart"/>
      <w:r w:rsidRPr="001803B8">
        <w:t>Aszurbanipol</w:t>
      </w:r>
      <w:proofErr w:type="spellEnd"/>
    </w:p>
    <w:p w14:paraId="0DCE0298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>Rodzaj pisma, który wykształcił się w Egipcie i było nazywane pismem ludowym, służyło ono kapłanom i urzędnikom w życiu codziennym w sprawach administracyjnych, handlowych.</w:t>
      </w:r>
    </w:p>
    <w:p w14:paraId="33463405" w14:textId="77777777" w:rsidR="001803B8" w:rsidRPr="001803B8" w:rsidRDefault="001803B8" w:rsidP="001803B8">
      <w:pPr>
        <w:pStyle w:val="Akapitzlist"/>
        <w:numPr>
          <w:ilvl w:val="0"/>
          <w:numId w:val="8"/>
        </w:numPr>
      </w:pPr>
      <w:r w:rsidRPr="001803B8">
        <w:t>Pismo hieroglificzne</w:t>
      </w:r>
    </w:p>
    <w:p w14:paraId="27468380" w14:textId="77777777" w:rsidR="001803B8" w:rsidRPr="001803B8" w:rsidRDefault="001803B8" w:rsidP="001803B8">
      <w:pPr>
        <w:pStyle w:val="Akapitzlist"/>
        <w:numPr>
          <w:ilvl w:val="0"/>
          <w:numId w:val="8"/>
        </w:numPr>
      </w:pPr>
      <w:r w:rsidRPr="001803B8">
        <w:t>Pismo hieratyczne</w:t>
      </w:r>
    </w:p>
    <w:p w14:paraId="572F9D9D" w14:textId="77777777" w:rsidR="001803B8" w:rsidRPr="001803B8" w:rsidRDefault="001803B8" w:rsidP="001803B8">
      <w:pPr>
        <w:pStyle w:val="Akapitzlist"/>
        <w:numPr>
          <w:ilvl w:val="0"/>
          <w:numId w:val="8"/>
        </w:numPr>
      </w:pPr>
      <w:r w:rsidRPr="001803B8">
        <w:t xml:space="preserve">Pismo demotyczne </w:t>
      </w:r>
    </w:p>
    <w:p w14:paraId="58BE8140" w14:textId="77777777" w:rsidR="001803B8" w:rsidRPr="001803B8" w:rsidRDefault="001803B8" w:rsidP="001803B8">
      <w:pPr>
        <w:pStyle w:val="Akapitzlist"/>
        <w:numPr>
          <w:ilvl w:val="0"/>
          <w:numId w:val="8"/>
        </w:numPr>
      </w:pPr>
      <w:r w:rsidRPr="001803B8">
        <w:t>Pismo klinowe</w:t>
      </w:r>
    </w:p>
    <w:p w14:paraId="1F715FB3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>Był królem Izraela, synem Dawida i Batszeby</w:t>
      </w:r>
    </w:p>
    <w:p w14:paraId="5B711BA2" w14:textId="77777777" w:rsidR="001803B8" w:rsidRPr="001803B8" w:rsidRDefault="001803B8" w:rsidP="001803B8">
      <w:pPr>
        <w:pStyle w:val="Akapitzlist"/>
        <w:numPr>
          <w:ilvl w:val="0"/>
          <w:numId w:val="9"/>
        </w:numPr>
      </w:pPr>
      <w:r w:rsidRPr="001803B8">
        <w:t>Saul</w:t>
      </w:r>
    </w:p>
    <w:p w14:paraId="1D3E0C3E" w14:textId="77777777" w:rsidR="001803B8" w:rsidRPr="001803B8" w:rsidRDefault="001803B8" w:rsidP="001803B8">
      <w:pPr>
        <w:pStyle w:val="Akapitzlist"/>
        <w:numPr>
          <w:ilvl w:val="0"/>
          <w:numId w:val="9"/>
        </w:numPr>
      </w:pPr>
      <w:r w:rsidRPr="001803B8">
        <w:t>Dawid</w:t>
      </w:r>
    </w:p>
    <w:p w14:paraId="706859B2" w14:textId="77777777" w:rsidR="001803B8" w:rsidRPr="001803B8" w:rsidRDefault="001803B8" w:rsidP="001803B8">
      <w:pPr>
        <w:pStyle w:val="Akapitzlist"/>
        <w:numPr>
          <w:ilvl w:val="0"/>
          <w:numId w:val="9"/>
        </w:numPr>
      </w:pPr>
      <w:r w:rsidRPr="001803B8">
        <w:t>Salomon</w:t>
      </w:r>
    </w:p>
    <w:p w14:paraId="6E460430" w14:textId="77777777" w:rsidR="001803B8" w:rsidRPr="001803B8" w:rsidRDefault="001803B8" w:rsidP="001803B8">
      <w:pPr>
        <w:pStyle w:val="Akapitzlist"/>
        <w:numPr>
          <w:ilvl w:val="0"/>
          <w:numId w:val="9"/>
        </w:numPr>
      </w:pPr>
      <w:r w:rsidRPr="001803B8">
        <w:t>Mojżesz</w:t>
      </w:r>
    </w:p>
    <w:p w14:paraId="0F1B8F77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>Fenicja to przybrzeżne tereny na obszarze Libanu I Izraela. Wskaż informacje dotyczące Fenicji.</w:t>
      </w:r>
    </w:p>
    <w:p w14:paraId="2F5B7C9B" w14:textId="77777777" w:rsidR="001803B8" w:rsidRPr="001803B8" w:rsidRDefault="001803B8" w:rsidP="001803B8">
      <w:pPr>
        <w:pStyle w:val="Akapitzlist"/>
        <w:numPr>
          <w:ilvl w:val="0"/>
          <w:numId w:val="10"/>
        </w:numPr>
      </w:pPr>
      <w:r w:rsidRPr="001803B8">
        <w:lastRenderedPageBreak/>
        <w:t xml:space="preserve">Najważniejsze miasta-państwa na tym obszarze to: Tyr, </w:t>
      </w:r>
      <w:proofErr w:type="spellStart"/>
      <w:r w:rsidRPr="001803B8">
        <w:t>Syobin</w:t>
      </w:r>
      <w:proofErr w:type="spellEnd"/>
      <w:r w:rsidRPr="001803B8">
        <w:t>, Byblos</w:t>
      </w:r>
    </w:p>
    <w:p w14:paraId="63C81EDF" w14:textId="77777777" w:rsidR="001803B8" w:rsidRPr="001803B8" w:rsidRDefault="001803B8" w:rsidP="001803B8">
      <w:pPr>
        <w:pStyle w:val="Akapitzlist"/>
        <w:numPr>
          <w:ilvl w:val="0"/>
          <w:numId w:val="10"/>
        </w:numPr>
      </w:pPr>
      <w:r w:rsidRPr="001803B8">
        <w:t xml:space="preserve">Najważniejsze miasta-państwa na tym terenie to </w:t>
      </w:r>
      <w:proofErr w:type="spellStart"/>
      <w:r w:rsidRPr="001803B8">
        <w:t>Mohendżo</w:t>
      </w:r>
      <w:proofErr w:type="spellEnd"/>
      <w:r w:rsidRPr="001803B8">
        <w:t xml:space="preserve"> </w:t>
      </w:r>
      <w:proofErr w:type="spellStart"/>
      <w:r w:rsidRPr="001803B8">
        <w:t>Daro</w:t>
      </w:r>
      <w:proofErr w:type="spellEnd"/>
      <w:r w:rsidRPr="001803B8">
        <w:t xml:space="preserve"> i </w:t>
      </w:r>
      <w:proofErr w:type="spellStart"/>
      <w:r w:rsidRPr="001803B8">
        <w:t>Harappa</w:t>
      </w:r>
      <w:proofErr w:type="spellEnd"/>
    </w:p>
    <w:p w14:paraId="0F5545AE" w14:textId="77777777" w:rsidR="001803B8" w:rsidRPr="001803B8" w:rsidRDefault="001803B8" w:rsidP="001803B8">
      <w:pPr>
        <w:pStyle w:val="Akapitzlist"/>
        <w:numPr>
          <w:ilvl w:val="0"/>
          <w:numId w:val="10"/>
        </w:numPr>
      </w:pPr>
      <w:r w:rsidRPr="001803B8">
        <w:t>Fenicjanie produkowali wyroby ze szkła barwionego</w:t>
      </w:r>
    </w:p>
    <w:p w14:paraId="555ED091" w14:textId="77777777" w:rsidR="001803B8" w:rsidRPr="001803B8" w:rsidRDefault="001803B8" w:rsidP="001803B8">
      <w:pPr>
        <w:pStyle w:val="Akapitzlist"/>
        <w:numPr>
          <w:ilvl w:val="0"/>
          <w:numId w:val="10"/>
        </w:numPr>
      </w:pPr>
      <w:r w:rsidRPr="001803B8">
        <w:t>Fenicjanie wierzyli w Brahmę</w:t>
      </w:r>
    </w:p>
    <w:p w14:paraId="317438E6" w14:textId="77777777" w:rsidR="001803B8" w:rsidRPr="001803B8" w:rsidRDefault="001803B8" w:rsidP="001803B8">
      <w:pPr>
        <w:pStyle w:val="Akapitzlist"/>
        <w:numPr>
          <w:ilvl w:val="0"/>
          <w:numId w:val="1"/>
        </w:numPr>
      </w:pPr>
      <w:r w:rsidRPr="001803B8">
        <w:t>W którym punkcie dynastie, które rządziły w państwie chińskim wymienione są w kolejności chronologicznej?</w:t>
      </w:r>
    </w:p>
    <w:p w14:paraId="52B78A73" w14:textId="77777777" w:rsidR="001803B8" w:rsidRPr="001803B8" w:rsidRDefault="001803B8" w:rsidP="001803B8">
      <w:pPr>
        <w:pStyle w:val="Akapitzlist"/>
        <w:numPr>
          <w:ilvl w:val="0"/>
          <w:numId w:val="11"/>
        </w:numPr>
      </w:pPr>
      <w:proofErr w:type="spellStart"/>
      <w:r w:rsidRPr="001803B8">
        <w:t>Szang</w:t>
      </w:r>
      <w:proofErr w:type="spellEnd"/>
      <w:r w:rsidRPr="001803B8">
        <w:t xml:space="preserve">, </w:t>
      </w:r>
      <w:proofErr w:type="spellStart"/>
      <w:r w:rsidRPr="001803B8">
        <w:t>Zhou</w:t>
      </w:r>
      <w:proofErr w:type="spellEnd"/>
      <w:r w:rsidRPr="001803B8">
        <w:t xml:space="preserve">, </w:t>
      </w:r>
      <w:proofErr w:type="spellStart"/>
      <w:r w:rsidRPr="001803B8">
        <w:t>Han</w:t>
      </w:r>
      <w:proofErr w:type="spellEnd"/>
    </w:p>
    <w:p w14:paraId="66472EC6" w14:textId="77777777" w:rsidR="001803B8" w:rsidRPr="001803B8" w:rsidRDefault="001803B8" w:rsidP="001803B8">
      <w:pPr>
        <w:pStyle w:val="Akapitzlist"/>
        <w:numPr>
          <w:ilvl w:val="0"/>
          <w:numId w:val="11"/>
        </w:numPr>
      </w:pPr>
      <w:proofErr w:type="spellStart"/>
      <w:r w:rsidRPr="001803B8">
        <w:t>Szang</w:t>
      </w:r>
      <w:proofErr w:type="spellEnd"/>
      <w:r w:rsidRPr="001803B8">
        <w:t xml:space="preserve">, </w:t>
      </w:r>
      <w:proofErr w:type="spellStart"/>
      <w:r w:rsidRPr="001803B8">
        <w:t>Han</w:t>
      </w:r>
      <w:proofErr w:type="spellEnd"/>
      <w:r w:rsidRPr="001803B8">
        <w:t xml:space="preserve">, </w:t>
      </w:r>
      <w:proofErr w:type="spellStart"/>
      <w:r w:rsidRPr="001803B8">
        <w:t>Zhou</w:t>
      </w:r>
      <w:proofErr w:type="spellEnd"/>
    </w:p>
    <w:p w14:paraId="53DA4954" w14:textId="77777777" w:rsidR="001803B8" w:rsidRPr="001803B8" w:rsidRDefault="001803B8" w:rsidP="001803B8">
      <w:pPr>
        <w:pStyle w:val="Akapitzlist"/>
        <w:numPr>
          <w:ilvl w:val="0"/>
          <w:numId w:val="11"/>
        </w:numPr>
      </w:pPr>
      <w:proofErr w:type="spellStart"/>
      <w:r w:rsidRPr="001803B8">
        <w:t>Han</w:t>
      </w:r>
      <w:proofErr w:type="spellEnd"/>
      <w:r w:rsidRPr="001803B8">
        <w:t xml:space="preserve">, </w:t>
      </w:r>
      <w:proofErr w:type="spellStart"/>
      <w:r w:rsidRPr="001803B8">
        <w:t>Szang</w:t>
      </w:r>
      <w:proofErr w:type="spellEnd"/>
      <w:r w:rsidRPr="001803B8">
        <w:t xml:space="preserve">, </w:t>
      </w:r>
      <w:proofErr w:type="spellStart"/>
      <w:r w:rsidRPr="001803B8">
        <w:t>Zhou</w:t>
      </w:r>
      <w:proofErr w:type="spellEnd"/>
      <w:r w:rsidRPr="001803B8">
        <w:t xml:space="preserve">, </w:t>
      </w:r>
    </w:p>
    <w:p w14:paraId="783C0ED4" w14:textId="77777777" w:rsidR="001803B8" w:rsidRPr="001803B8" w:rsidRDefault="001803B8" w:rsidP="001803B8">
      <w:pPr>
        <w:pStyle w:val="Akapitzlist"/>
        <w:numPr>
          <w:ilvl w:val="0"/>
          <w:numId w:val="11"/>
        </w:numPr>
      </w:pPr>
      <w:proofErr w:type="spellStart"/>
      <w:r w:rsidRPr="001803B8">
        <w:t>Zhou</w:t>
      </w:r>
      <w:proofErr w:type="spellEnd"/>
      <w:r w:rsidRPr="001803B8">
        <w:t xml:space="preserve">, </w:t>
      </w:r>
      <w:proofErr w:type="spellStart"/>
      <w:r w:rsidRPr="001803B8">
        <w:t>Szang</w:t>
      </w:r>
      <w:proofErr w:type="spellEnd"/>
      <w:r w:rsidRPr="001803B8">
        <w:t xml:space="preserve">, </w:t>
      </w:r>
      <w:proofErr w:type="spellStart"/>
      <w:r w:rsidRPr="001803B8">
        <w:t>Han</w:t>
      </w:r>
      <w:proofErr w:type="spellEnd"/>
    </w:p>
    <w:p w14:paraId="525A8C27" w14:textId="77777777" w:rsidR="001803B8" w:rsidRPr="001803B8" w:rsidRDefault="001803B8"/>
    <w:sectPr w:rsidR="001803B8" w:rsidRPr="0018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1A7"/>
    <w:multiLevelType w:val="hybridMultilevel"/>
    <w:tmpl w:val="4D2E5CB2"/>
    <w:lvl w:ilvl="0" w:tplc="C6764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838FB"/>
    <w:multiLevelType w:val="hybridMultilevel"/>
    <w:tmpl w:val="AF2EFCEA"/>
    <w:lvl w:ilvl="0" w:tplc="132A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463C6"/>
    <w:multiLevelType w:val="hybridMultilevel"/>
    <w:tmpl w:val="7D3C0C84"/>
    <w:lvl w:ilvl="0" w:tplc="04488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51B81"/>
    <w:multiLevelType w:val="hybridMultilevel"/>
    <w:tmpl w:val="47CE2638"/>
    <w:lvl w:ilvl="0" w:tplc="86805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73387"/>
    <w:multiLevelType w:val="hybridMultilevel"/>
    <w:tmpl w:val="7E9C85C8"/>
    <w:lvl w:ilvl="0" w:tplc="1A300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E7502"/>
    <w:multiLevelType w:val="hybridMultilevel"/>
    <w:tmpl w:val="348EB280"/>
    <w:lvl w:ilvl="0" w:tplc="CC3A7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F3D91"/>
    <w:multiLevelType w:val="hybridMultilevel"/>
    <w:tmpl w:val="A042A3AE"/>
    <w:lvl w:ilvl="0" w:tplc="75248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60527"/>
    <w:multiLevelType w:val="hybridMultilevel"/>
    <w:tmpl w:val="23C6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16F1B"/>
    <w:multiLevelType w:val="hybridMultilevel"/>
    <w:tmpl w:val="AD50884A"/>
    <w:lvl w:ilvl="0" w:tplc="DA9EA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F2E0F"/>
    <w:multiLevelType w:val="hybridMultilevel"/>
    <w:tmpl w:val="47F4BF78"/>
    <w:lvl w:ilvl="0" w:tplc="CA62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E81A4E"/>
    <w:multiLevelType w:val="hybridMultilevel"/>
    <w:tmpl w:val="B5B20EF8"/>
    <w:lvl w:ilvl="0" w:tplc="A5CC2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6771701">
    <w:abstractNumId w:val="7"/>
  </w:num>
  <w:num w:numId="2" w16cid:durableId="1718121481">
    <w:abstractNumId w:val="8"/>
  </w:num>
  <w:num w:numId="3" w16cid:durableId="1112482335">
    <w:abstractNumId w:val="5"/>
  </w:num>
  <w:num w:numId="4" w16cid:durableId="967853554">
    <w:abstractNumId w:val="10"/>
  </w:num>
  <w:num w:numId="5" w16cid:durableId="88544020">
    <w:abstractNumId w:val="2"/>
  </w:num>
  <w:num w:numId="6" w16cid:durableId="222764110">
    <w:abstractNumId w:val="3"/>
  </w:num>
  <w:num w:numId="7" w16cid:durableId="241454956">
    <w:abstractNumId w:val="0"/>
  </w:num>
  <w:num w:numId="8" w16cid:durableId="642857774">
    <w:abstractNumId w:val="1"/>
  </w:num>
  <w:num w:numId="9" w16cid:durableId="213930112">
    <w:abstractNumId w:val="9"/>
  </w:num>
  <w:num w:numId="10" w16cid:durableId="85657974">
    <w:abstractNumId w:val="6"/>
  </w:num>
  <w:num w:numId="11" w16cid:durableId="635185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B8"/>
    <w:rsid w:val="001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3A26"/>
  <w15:chartTrackingRefBased/>
  <w15:docId w15:val="{27EE1BA6-5F76-4F1C-98FD-334C76A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2023-06-22T20:49:00Z</dcterms:created>
  <dcterms:modified xsi:type="dcterms:W3CDTF">2023-06-22T20:50:00Z</dcterms:modified>
</cp:coreProperties>
</file>