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B422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 xml:space="preserve">Mikroskop elektronowy pozwala na powiększenie obrazu do 1 000 000 razy. Obraz w takim mikroskopie uzyskujemy dzięki wiązce elektronów. Wyróżniamy skaningowy mikroskop elektronowy oraz transmisyjny mikroskop elektronowy. Która charakterystyka dotyczy TEM? </w:t>
      </w:r>
    </w:p>
    <w:p w14:paraId="7E8D361E" w14:textId="77777777" w:rsidR="00842D29" w:rsidRPr="00842D29" w:rsidRDefault="00842D29" w:rsidP="00842D29">
      <w:pPr>
        <w:pStyle w:val="Akapitzlist"/>
        <w:numPr>
          <w:ilvl w:val="0"/>
          <w:numId w:val="2"/>
        </w:numPr>
      </w:pPr>
      <w:r w:rsidRPr="00842D29">
        <w:t>Wiązka elektronów skupia się na powierzchni preparatu, dlatego powstaje obraz trójwymiarowy</w:t>
      </w:r>
    </w:p>
    <w:p w14:paraId="0A621ED4" w14:textId="77777777" w:rsidR="00842D29" w:rsidRPr="00842D29" w:rsidRDefault="00842D29" w:rsidP="00842D29">
      <w:pPr>
        <w:pStyle w:val="Akapitzlist"/>
        <w:numPr>
          <w:ilvl w:val="0"/>
          <w:numId w:val="2"/>
        </w:numPr>
      </w:pPr>
      <w:r w:rsidRPr="00842D29">
        <w:t>Wiązka elektronów skupia się na powierzchni preparatu, dlatego powstaje obraz dwuwymiarowy</w:t>
      </w:r>
    </w:p>
    <w:p w14:paraId="71455D4A" w14:textId="77777777" w:rsidR="00842D29" w:rsidRPr="00842D29" w:rsidRDefault="00842D29" w:rsidP="00842D29">
      <w:pPr>
        <w:pStyle w:val="Akapitzlist"/>
        <w:numPr>
          <w:ilvl w:val="0"/>
          <w:numId w:val="2"/>
        </w:numPr>
      </w:pPr>
      <w:r w:rsidRPr="00842D29">
        <w:t>Wiązka elektronów przechodzi przez bardzo cienki preparat, dlatego powstaje obraz dwuwymiarowy</w:t>
      </w:r>
    </w:p>
    <w:p w14:paraId="0D18DB85" w14:textId="77777777" w:rsidR="00842D29" w:rsidRPr="00842D29" w:rsidRDefault="00842D29" w:rsidP="00842D29">
      <w:pPr>
        <w:pStyle w:val="Akapitzlist"/>
        <w:numPr>
          <w:ilvl w:val="0"/>
          <w:numId w:val="2"/>
        </w:numPr>
      </w:pPr>
      <w:r w:rsidRPr="00842D29">
        <w:t>Wiązka elektronów przechodzi przez bardzo cienki preparat, dlatego powstaje obraz trójwymiarowy</w:t>
      </w:r>
    </w:p>
    <w:p w14:paraId="0DAA25B5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>Makroelementy, są to pierwiastki występujące w organizmie w dużych ilościach. Część z nich są to pierwiastki biogenne. Wskaż pierwiastki biogenne.</w:t>
      </w:r>
    </w:p>
    <w:p w14:paraId="5375408F" w14:textId="77777777" w:rsidR="00842D29" w:rsidRPr="00842D29" w:rsidRDefault="00842D29" w:rsidP="00842D29">
      <w:pPr>
        <w:pStyle w:val="Akapitzlist"/>
        <w:numPr>
          <w:ilvl w:val="0"/>
          <w:numId w:val="3"/>
        </w:numPr>
      </w:pPr>
      <w:r w:rsidRPr="00842D29">
        <w:t>Fe, Cu, S</w:t>
      </w:r>
    </w:p>
    <w:p w14:paraId="543A8371" w14:textId="77777777" w:rsidR="00842D29" w:rsidRPr="00842D29" w:rsidRDefault="00842D29" w:rsidP="00842D29">
      <w:pPr>
        <w:pStyle w:val="Akapitzlist"/>
        <w:numPr>
          <w:ilvl w:val="0"/>
          <w:numId w:val="3"/>
        </w:numPr>
      </w:pPr>
      <w:r w:rsidRPr="00842D29">
        <w:t>P, N, K</w:t>
      </w:r>
    </w:p>
    <w:p w14:paraId="63D1698E" w14:textId="77777777" w:rsidR="00842D29" w:rsidRPr="00842D29" w:rsidRDefault="00842D29" w:rsidP="00842D29">
      <w:pPr>
        <w:pStyle w:val="Akapitzlist"/>
        <w:numPr>
          <w:ilvl w:val="0"/>
          <w:numId w:val="3"/>
        </w:numPr>
      </w:pPr>
      <w:r w:rsidRPr="00842D29">
        <w:t>Ca, K, Mg</w:t>
      </w:r>
    </w:p>
    <w:p w14:paraId="73CB4ED0" w14:textId="77777777" w:rsidR="00842D29" w:rsidRPr="00842D29" w:rsidRDefault="00842D29" w:rsidP="00842D29">
      <w:pPr>
        <w:pStyle w:val="Akapitzlist"/>
        <w:numPr>
          <w:ilvl w:val="0"/>
          <w:numId w:val="3"/>
        </w:numPr>
      </w:pPr>
      <w:r w:rsidRPr="00842D29">
        <w:t>O, P, S</w:t>
      </w:r>
    </w:p>
    <w:p w14:paraId="599B86C9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 xml:space="preserve">O jakim pierwiastku biogennym mówi opis? Jest on składnikiem wszystkich związków organicznych. Decyduje o </w:t>
      </w:r>
      <w:proofErr w:type="spellStart"/>
      <w:r w:rsidRPr="00842D29">
        <w:t>pH</w:t>
      </w:r>
      <w:proofErr w:type="spellEnd"/>
      <w:r w:rsidRPr="00842D29">
        <w:t xml:space="preserve"> płynów ustrojowych.</w:t>
      </w:r>
    </w:p>
    <w:p w14:paraId="3E8EA55C" w14:textId="77777777" w:rsidR="00842D29" w:rsidRPr="00842D29" w:rsidRDefault="00842D29" w:rsidP="00842D29">
      <w:pPr>
        <w:pStyle w:val="Akapitzlist"/>
        <w:numPr>
          <w:ilvl w:val="0"/>
          <w:numId w:val="4"/>
        </w:numPr>
      </w:pPr>
      <w:r w:rsidRPr="00842D29">
        <w:t>Azot</w:t>
      </w:r>
    </w:p>
    <w:p w14:paraId="016A9A2F" w14:textId="77777777" w:rsidR="00842D29" w:rsidRPr="00842D29" w:rsidRDefault="00842D29" w:rsidP="00842D29">
      <w:pPr>
        <w:pStyle w:val="Akapitzlist"/>
        <w:numPr>
          <w:ilvl w:val="0"/>
          <w:numId w:val="4"/>
        </w:numPr>
      </w:pPr>
      <w:r w:rsidRPr="00842D29">
        <w:t>Fosfor</w:t>
      </w:r>
    </w:p>
    <w:p w14:paraId="71A9B5CB" w14:textId="77777777" w:rsidR="00842D29" w:rsidRPr="00842D29" w:rsidRDefault="00842D29" w:rsidP="00842D29">
      <w:pPr>
        <w:pStyle w:val="Akapitzlist"/>
        <w:numPr>
          <w:ilvl w:val="0"/>
          <w:numId w:val="4"/>
        </w:numPr>
      </w:pPr>
      <w:r w:rsidRPr="00842D29">
        <w:t>Węgiel</w:t>
      </w:r>
    </w:p>
    <w:p w14:paraId="16B019D9" w14:textId="77777777" w:rsidR="00842D29" w:rsidRPr="00842D29" w:rsidRDefault="00842D29" w:rsidP="00842D29">
      <w:pPr>
        <w:pStyle w:val="Akapitzlist"/>
        <w:numPr>
          <w:ilvl w:val="0"/>
          <w:numId w:val="4"/>
        </w:numPr>
      </w:pPr>
      <w:r w:rsidRPr="00842D29">
        <w:t xml:space="preserve">Wodór </w:t>
      </w:r>
    </w:p>
    <w:p w14:paraId="7CDC4476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 xml:space="preserve">Białka pełnią w organizmie wiele bardzo ważnych funkcji. Wskaż w poniższych opisach te, które prawidłowo opisują funkcje pełnione przez dane białka. </w:t>
      </w:r>
    </w:p>
    <w:p w14:paraId="293B70A2" w14:textId="77777777" w:rsidR="00842D29" w:rsidRPr="00842D29" w:rsidRDefault="00842D29" w:rsidP="00842D29">
      <w:pPr>
        <w:pStyle w:val="Akapitzlist"/>
        <w:numPr>
          <w:ilvl w:val="0"/>
          <w:numId w:val="5"/>
        </w:numPr>
      </w:pPr>
      <w:r w:rsidRPr="00842D29">
        <w:t>Kolagen pełni funkcję strukturalną – buduje włosy i paznokcie</w:t>
      </w:r>
    </w:p>
    <w:p w14:paraId="685CC3CD" w14:textId="77777777" w:rsidR="00842D29" w:rsidRPr="00842D29" w:rsidRDefault="00842D29" w:rsidP="00842D29">
      <w:pPr>
        <w:pStyle w:val="Akapitzlist"/>
        <w:numPr>
          <w:ilvl w:val="0"/>
          <w:numId w:val="5"/>
        </w:numPr>
      </w:pPr>
      <w:r w:rsidRPr="00842D29">
        <w:t>Globuliny pełnią funkcję odpornościową oraz funkcję transportowa (transportują hormony)</w:t>
      </w:r>
    </w:p>
    <w:p w14:paraId="49D07E37" w14:textId="77777777" w:rsidR="00842D29" w:rsidRPr="00842D29" w:rsidRDefault="00842D29" w:rsidP="00842D29">
      <w:pPr>
        <w:pStyle w:val="Akapitzlist"/>
        <w:numPr>
          <w:ilvl w:val="0"/>
          <w:numId w:val="5"/>
        </w:numPr>
      </w:pPr>
      <w:r w:rsidRPr="00842D29">
        <w:t>Fibrynogen pełni funkcję ochronną. Uczestniczy on w procesie krzepnięcia krwi, chroniąc organizm przed jej utratą.</w:t>
      </w:r>
    </w:p>
    <w:p w14:paraId="5E86EFA7" w14:textId="77777777" w:rsidR="00842D29" w:rsidRPr="00842D29" w:rsidRDefault="00842D29" w:rsidP="00842D29">
      <w:pPr>
        <w:pStyle w:val="Akapitzlist"/>
        <w:numPr>
          <w:ilvl w:val="0"/>
          <w:numId w:val="5"/>
        </w:numPr>
      </w:pPr>
      <w:r w:rsidRPr="00842D29">
        <w:t>Wszystkie odpowiedzi są prawidłowe.</w:t>
      </w:r>
    </w:p>
    <w:p w14:paraId="79A4B42E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>Ze względu na nakład energii wyróżniamy różne rodzaje transportu przez błony. Jaki rodzaj transportu przez błony jest scharakteryzowany w następującym opisie: przez błony przechodzą cząsteczki w sposób bierny, lecz z udziałem transportujących białek błonowych.</w:t>
      </w:r>
    </w:p>
    <w:p w14:paraId="3EA132BC" w14:textId="77777777" w:rsidR="00842D29" w:rsidRPr="00842D29" w:rsidRDefault="00842D29" w:rsidP="00842D29">
      <w:pPr>
        <w:pStyle w:val="Akapitzlist"/>
        <w:numPr>
          <w:ilvl w:val="0"/>
          <w:numId w:val="6"/>
        </w:numPr>
      </w:pPr>
      <w:r w:rsidRPr="00842D29">
        <w:t>Dyfuzja prosta</w:t>
      </w:r>
    </w:p>
    <w:p w14:paraId="49243109" w14:textId="77777777" w:rsidR="00842D29" w:rsidRPr="00842D29" w:rsidRDefault="00842D29" w:rsidP="00842D29">
      <w:pPr>
        <w:pStyle w:val="Akapitzlist"/>
        <w:numPr>
          <w:ilvl w:val="0"/>
          <w:numId w:val="6"/>
        </w:numPr>
      </w:pPr>
      <w:r w:rsidRPr="00842D29">
        <w:t>Transport czynny</w:t>
      </w:r>
    </w:p>
    <w:p w14:paraId="0C79FED7" w14:textId="77777777" w:rsidR="00842D29" w:rsidRPr="00842D29" w:rsidRDefault="00842D29" w:rsidP="00842D29">
      <w:pPr>
        <w:pStyle w:val="Akapitzlist"/>
        <w:numPr>
          <w:ilvl w:val="0"/>
          <w:numId w:val="6"/>
        </w:numPr>
      </w:pPr>
      <w:r w:rsidRPr="00842D29">
        <w:t>Dyfuzja ułatwiona</w:t>
      </w:r>
    </w:p>
    <w:p w14:paraId="3F32260B" w14:textId="77777777" w:rsidR="00842D29" w:rsidRPr="00842D29" w:rsidRDefault="00842D29" w:rsidP="00842D29">
      <w:pPr>
        <w:pStyle w:val="Akapitzlist"/>
        <w:numPr>
          <w:ilvl w:val="0"/>
          <w:numId w:val="6"/>
        </w:numPr>
      </w:pPr>
      <w:r w:rsidRPr="00842D29">
        <w:t xml:space="preserve">Osmoza </w:t>
      </w:r>
    </w:p>
    <w:p w14:paraId="01EA46B9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 xml:space="preserve">System błon wewnątrzkomórkowych w komórce tworzą: siateczka śródplazmatyczna, wakuole, lizosomy i aparaty Golgiego. Organelle te są otoczone błoną i można tu zauważyć zjawisko </w:t>
      </w:r>
      <w:proofErr w:type="spellStart"/>
      <w:r w:rsidRPr="00842D29">
        <w:t>kompartmentacji</w:t>
      </w:r>
      <w:proofErr w:type="spellEnd"/>
      <w:r w:rsidRPr="00842D29">
        <w:t>. Wskaż zdania właściwie opisujące błony wewnątrzkomórkowe.</w:t>
      </w:r>
    </w:p>
    <w:p w14:paraId="13A7C8B4" w14:textId="77777777" w:rsidR="00842D29" w:rsidRPr="00842D29" w:rsidRDefault="00842D29" w:rsidP="00842D29">
      <w:pPr>
        <w:pStyle w:val="Akapitzlist"/>
        <w:numPr>
          <w:ilvl w:val="0"/>
          <w:numId w:val="7"/>
        </w:numPr>
      </w:pPr>
      <w:r w:rsidRPr="00842D29">
        <w:t>Dzięki przedziałowości w tym samym czasie mogą zachodzić zupełnie przeciwstawne reakcje</w:t>
      </w:r>
    </w:p>
    <w:p w14:paraId="26CB5C4A" w14:textId="77777777" w:rsidR="00842D29" w:rsidRPr="00842D29" w:rsidRDefault="00842D29" w:rsidP="00842D29">
      <w:pPr>
        <w:pStyle w:val="Akapitzlist"/>
        <w:numPr>
          <w:ilvl w:val="0"/>
          <w:numId w:val="7"/>
        </w:numPr>
      </w:pPr>
      <w:r w:rsidRPr="00842D29">
        <w:t>Siateczka śródplazmatyczna gładka produkuje głównie białka, siateczka śródplazmatyczna szorstka produkuje lipidy</w:t>
      </w:r>
    </w:p>
    <w:p w14:paraId="62A04485" w14:textId="77777777" w:rsidR="00842D29" w:rsidRPr="00842D29" w:rsidRDefault="00842D29" w:rsidP="00842D29">
      <w:pPr>
        <w:pStyle w:val="Akapitzlist"/>
        <w:numPr>
          <w:ilvl w:val="0"/>
          <w:numId w:val="7"/>
        </w:numPr>
      </w:pPr>
      <w:r w:rsidRPr="00842D29">
        <w:lastRenderedPageBreak/>
        <w:t>Do aparatów Golgiego trafiają białka oraz lipidy, które zostały wyprodukowane w siateczce śródplazmatycznej</w:t>
      </w:r>
    </w:p>
    <w:p w14:paraId="397180A7" w14:textId="77777777" w:rsidR="00842D29" w:rsidRPr="00842D29" w:rsidRDefault="00842D29" w:rsidP="00842D29">
      <w:pPr>
        <w:pStyle w:val="Akapitzlist"/>
        <w:numPr>
          <w:ilvl w:val="0"/>
          <w:numId w:val="7"/>
        </w:numPr>
      </w:pPr>
      <w:r w:rsidRPr="00842D29">
        <w:t xml:space="preserve">Wszystkie odpowiedzi są prawidłowe </w:t>
      </w:r>
    </w:p>
    <w:p w14:paraId="52615471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>Cykl komórkowy są to procesy zachodzące od powstania komórki do jej podziału na dwie komórki potomne. Wskaż fałszywe informacje dotyczące cyklu komórkowego.</w:t>
      </w:r>
    </w:p>
    <w:p w14:paraId="7AF161B7" w14:textId="77777777" w:rsidR="00842D29" w:rsidRPr="00842D29" w:rsidRDefault="00842D29" w:rsidP="00842D29">
      <w:pPr>
        <w:pStyle w:val="Akapitzlist"/>
        <w:numPr>
          <w:ilvl w:val="0"/>
          <w:numId w:val="8"/>
        </w:numPr>
      </w:pPr>
      <w:r w:rsidRPr="00842D29">
        <w:t>Cykl komórkowy zachodzi w dwóch etapach: etap interfazy – okres między podziałami, kiedy komórka m.in. zwiększa swoje rozmiary, gromadzi materiały zapasowe oraz etap podziału komórki, podczas którego dzieli się jądro komórkowe i cytoplazma</w:t>
      </w:r>
    </w:p>
    <w:p w14:paraId="193EB48D" w14:textId="77777777" w:rsidR="00842D29" w:rsidRPr="00842D29" w:rsidRDefault="00842D29" w:rsidP="00842D29">
      <w:pPr>
        <w:pStyle w:val="Akapitzlist"/>
        <w:numPr>
          <w:ilvl w:val="0"/>
          <w:numId w:val="8"/>
        </w:numPr>
      </w:pPr>
      <w:r w:rsidRPr="00842D29">
        <w:t>W czasie replikacji DNA ulega skopiowaniu. Do każdej nici jest dobudowana nowa nić, na zasadzie komplementarności. W efekcie powstają dwie identyczne nici DNA, obie zawierają po dwie nowe nici.</w:t>
      </w:r>
    </w:p>
    <w:p w14:paraId="15A13D7F" w14:textId="77777777" w:rsidR="00842D29" w:rsidRPr="00842D29" w:rsidRDefault="00842D29" w:rsidP="00842D29">
      <w:pPr>
        <w:pStyle w:val="Akapitzlist"/>
        <w:numPr>
          <w:ilvl w:val="0"/>
          <w:numId w:val="8"/>
        </w:numPr>
      </w:pPr>
      <w:r w:rsidRPr="00842D29">
        <w:t>Podczas fazy M zachodzi mitoza</w:t>
      </w:r>
    </w:p>
    <w:p w14:paraId="65C0F46C" w14:textId="77777777" w:rsidR="00842D29" w:rsidRPr="00842D29" w:rsidRDefault="00842D29" w:rsidP="00842D29">
      <w:pPr>
        <w:pStyle w:val="Akapitzlist"/>
        <w:numPr>
          <w:ilvl w:val="0"/>
          <w:numId w:val="8"/>
        </w:numPr>
      </w:pPr>
      <w:r w:rsidRPr="00842D29">
        <w:t>Żadna z powyższych nie jest fałszywa</w:t>
      </w:r>
    </w:p>
    <w:p w14:paraId="366DB16C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>Interfaza jest jednym z etapów cyklu komórkowego. Wskaż informacje, które prawidłowo charakteryzują ten etap cyklu życiowego komórki.</w:t>
      </w:r>
    </w:p>
    <w:p w14:paraId="293C3C13" w14:textId="77777777" w:rsidR="00842D29" w:rsidRPr="00842D29" w:rsidRDefault="00842D29" w:rsidP="00842D29">
      <w:pPr>
        <w:pStyle w:val="Akapitzlist"/>
        <w:numPr>
          <w:ilvl w:val="0"/>
          <w:numId w:val="9"/>
        </w:numPr>
      </w:pPr>
      <w:r w:rsidRPr="00842D29">
        <w:t>Interfaza rozpoczyna się fazą G</w:t>
      </w:r>
      <w:r w:rsidRPr="00842D29">
        <w:rPr>
          <w:sz w:val="20"/>
          <w:szCs w:val="20"/>
          <w:vertAlign w:val="subscript"/>
        </w:rPr>
        <w:t>0</w:t>
      </w:r>
      <w:r w:rsidRPr="00842D29">
        <w:t>, w której komórka rośnie i powstają nowe organelle komórkowe, gromadzą się związki pokarmowe oraz pojawiają się białka, potrzebne do replikacji DNA</w:t>
      </w:r>
    </w:p>
    <w:p w14:paraId="06D97574" w14:textId="77777777" w:rsidR="00842D29" w:rsidRPr="00842D29" w:rsidRDefault="00842D29" w:rsidP="00842D29">
      <w:pPr>
        <w:pStyle w:val="Akapitzlist"/>
        <w:numPr>
          <w:ilvl w:val="0"/>
          <w:numId w:val="9"/>
        </w:numPr>
      </w:pPr>
      <w:r w:rsidRPr="00842D29">
        <w:t>Faza G</w:t>
      </w:r>
      <w:r w:rsidRPr="00842D29">
        <w:rPr>
          <w:vertAlign w:val="subscript"/>
        </w:rPr>
        <w:t>1</w:t>
      </w:r>
      <w:r w:rsidRPr="00842D29">
        <w:t xml:space="preserve"> – faza spoczynkowa, podczas której komórki wychodzą z cyklu</w:t>
      </w:r>
    </w:p>
    <w:p w14:paraId="5F7BA0BB" w14:textId="77777777" w:rsidR="00842D29" w:rsidRPr="00842D29" w:rsidRDefault="00842D29" w:rsidP="00842D29">
      <w:pPr>
        <w:pStyle w:val="Akapitzlist"/>
        <w:numPr>
          <w:ilvl w:val="0"/>
          <w:numId w:val="9"/>
        </w:numPr>
      </w:pPr>
      <w:r w:rsidRPr="00842D29">
        <w:t>Faza S – podwojenie ilości DNA, czyli następuje proces replikacji</w:t>
      </w:r>
    </w:p>
    <w:p w14:paraId="24D20B9D" w14:textId="77777777" w:rsidR="00842D29" w:rsidRPr="00842D29" w:rsidRDefault="00842D29" w:rsidP="00842D29">
      <w:pPr>
        <w:pStyle w:val="Akapitzlist"/>
        <w:numPr>
          <w:ilvl w:val="0"/>
          <w:numId w:val="9"/>
        </w:numPr>
      </w:pPr>
      <w:r w:rsidRPr="00842D29">
        <w:t>Faza G</w:t>
      </w:r>
      <w:r w:rsidRPr="00842D29">
        <w:rPr>
          <w:vertAlign w:val="subscript"/>
        </w:rPr>
        <w:t>2</w:t>
      </w:r>
      <w:r w:rsidRPr="00842D29">
        <w:t xml:space="preserve"> – przygotowanie komórki do podziału, synteza białek</w:t>
      </w:r>
    </w:p>
    <w:p w14:paraId="29144C2B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>W zależności od fazy cyklu komórkowego, zmienia się ilość DNA w komórce. W której fazie ilość DNA wynosi 2c?</w:t>
      </w:r>
    </w:p>
    <w:p w14:paraId="0ABAE810" w14:textId="77777777" w:rsidR="00842D29" w:rsidRPr="00842D29" w:rsidRDefault="00842D29" w:rsidP="00842D29">
      <w:pPr>
        <w:pStyle w:val="Akapitzlist"/>
        <w:numPr>
          <w:ilvl w:val="0"/>
          <w:numId w:val="10"/>
        </w:numPr>
      </w:pPr>
      <w:r w:rsidRPr="00842D29">
        <w:t>Faza G</w:t>
      </w:r>
      <w:r w:rsidRPr="00842D29">
        <w:rPr>
          <w:vertAlign w:val="subscript"/>
        </w:rPr>
        <w:t>1</w:t>
      </w:r>
    </w:p>
    <w:p w14:paraId="3F656A81" w14:textId="77777777" w:rsidR="00842D29" w:rsidRPr="00842D29" w:rsidRDefault="00842D29" w:rsidP="00842D29">
      <w:pPr>
        <w:pStyle w:val="Akapitzlist"/>
        <w:numPr>
          <w:ilvl w:val="0"/>
          <w:numId w:val="10"/>
        </w:numPr>
      </w:pPr>
      <w:r w:rsidRPr="00842D29">
        <w:t>Faza S</w:t>
      </w:r>
    </w:p>
    <w:p w14:paraId="30B3B5A6" w14:textId="77777777" w:rsidR="00842D29" w:rsidRPr="00842D29" w:rsidRDefault="00842D29" w:rsidP="00842D29">
      <w:pPr>
        <w:pStyle w:val="Akapitzlist"/>
        <w:numPr>
          <w:ilvl w:val="0"/>
          <w:numId w:val="10"/>
        </w:numPr>
      </w:pPr>
      <w:r w:rsidRPr="00842D29">
        <w:t>Faza G</w:t>
      </w:r>
      <w:r w:rsidRPr="00842D29">
        <w:rPr>
          <w:vertAlign w:val="subscript"/>
        </w:rPr>
        <w:t>2</w:t>
      </w:r>
    </w:p>
    <w:p w14:paraId="794C7286" w14:textId="77777777" w:rsidR="00842D29" w:rsidRPr="00842D29" w:rsidRDefault="00842D29" w:rsidP="00842D29">
      <w:pPr>
        <w:pStyle w:val="Akapitzlist"/>
        <w:numPr>
          <w:ilvl w:val="0"/>
          <w:numId w:val="10"/>
        </w:numPr>
      </w:pPr>
      <w:r w:rsidRPr="00842D29">
        <w:t>Faza M</w:t>
      </w:r>
    </w:p>
    <w:p w14:paraId="04D27AFD" w14:textId="77777777" w:rsidR="00842D29" w:rsidRPr="00842D29" w:rsidRDefault="00842D29" w:rsidP="00842D29">
      <w:pPr>
        <w:pStyle w:val="Akapitzlist"/>
        <w:numPr>
          <w:ilvl w:val="0"/>
          <w:numId w:val="1"/>
        </w:numPr>
      </w:pPr>
      <w:r w:rsidRPr="00842D29">
        <w:t>Podziały komórkowe, czyli mitoza i mejoza umożliwiają powstawanie i wzrost organizmów. Jakie znaczenie ma mitoza?</w:t>
      </w:r>
    </w:p>
    <w:p w14:paraId="19C4FC93" w14:textId="77777777" w:rsidR="00842D29" w:rsidRPr="00842D29" w:rsidRDefault="00842D29" w:rsidP="00842D29">
      <w:pPr>
        <w:pStyle w:val="Akapitzlist"/>
        <w:numPr>
          <w:ilvl w:val="0"/>
          <w:numId w:val="11"/>
        </w:numPr>
      </w:pPr>
      <w:r w:rsidRPr="00842D29">
        <w:t>Powstawanie nowych komórek ciała</w:t>
      </w:r>
    </w:p>
    <w:p w14:paraId="351A63E0" w14:textId="77777777" w:rsidR="00842D29" w:rsidRPr="00842D29" w:rsidRDefault="00842D29" w:rsidP="00842D29">
      <w:pPr>
        <w:pStyle w:val="Akapitzlist"/>
        <w:numPr>
          <w:ilvl w:val="0"/>
          <w:numId w:val="11"/>
        </w:numPr>
      </w:pPr>
      <w:r w:rsidRPr="00842D29">
        <w:t>Rozmnażanie płciowe</w:t>
      </w:r>
    </w:p>
    <w:p w14:paraId="5076655C" w14:textId="77777777" w:rsidR="00842D29" w:rsidRPr="00842D29" w:rsidRDefault="00842D29" w:rsidP="00842D29">
      <w:pPr>
        <w:pStyle w:val="Akapitzlist"/>
        <w:numPr>
          <w:ilvl w:val="0"/>
          <w:numId w:val="11"/>
        </w:numPr>
      </w:pPr>
      <w:r w:rsidRPr="00842D29">
        <w:t>Gojenie się ran</w:t>
      </w:r>
    </w:p>
    <w:p w14:paraId="691B6438" w14:textId="77777777" w:rsidR="00842D29" w:rsidRPr="00842D29" w:rsidRDefault="00842D29" w:rsidP="00842D29">
      <w:pPr>
        <w:pStyle w:val="Akapitzlist"/>
        <w:numPr>
          <w:ilvl w:val="0"/>
          <w:numId w:val="11"/>
        </w:numPr>
      </w:pPr>
      <w:r w:rsidRPr="00842D29">
        <w:t>Rozmnażanie się truskawki przez rozłogi</w:t>
      </w:r>
    </w:p>
    <w:p w14:paraId="2B50EDF7" w14:textId="77777777" w:rsidR="00842D29" w:rsidRPr="00842D29" w:rsidRDefault="00842D29"/>
    <w:sectPr w:rsidR="00842D29" w:rsidRPr="00842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EFC"/>
    <w:multiLevelType w:val="hybridMultilevel"/>
    <w:tmpl w:val="AFCA4874"/>
    <w:lvl w:ilvl="0" w:tplc="2454F2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5F0416"/>
    <w:multiLevelType w:val="hybridMultilevel"/>
    <w:tmpl w:val="06A43A5A"/>
    <w:lvl w:ilvl="0" w:tplc="6772ED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B45578"/>
    <w:multiLevelType w:val="hybridMultilevel"/>
    <w:tmpl w:val="66EE1A30"/>
    <w:lvl w:ilvl="0" w:tplc="498CD0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9C2A2D"/>
    <w:multiLevelType w:val="hybridMultilevel"/>
    <w:tmpl w:val="DBA4A4B2"/>
    <w:lvl w:ilvl="0" w:tplc="33D604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54790D"/>
    <w:multiLevelType w:val="hybridMultilevel"/>
    <w:tmpl w:val="B4CA620E"/>
    <w:lvl w:ilvl="0" w:tplc="8A1033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55106C"/>
    <w:multiLevelType w:val="hybridMultilevel"/>
    <w:tmpl w:val="7B62ED4E"/>
    <w:lvl w:ilvl="0" w:tplc="68A4F9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5D3FA4"/>
    <w:multiLevelType w:val="hybridMultilevel"/>
    <w:tmpl w:val="7816551A"/>
    <w:lvl w:ilvl="0" w:tplc="AD4025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D73781"/>
    <w:multiLevelType w:val="hybridMultilevel"/>
    <w:tmpl w:val="9FB2FFB0"/>
    <w:lvl w:ilvl="0" w:tplc="D9701B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EE3A4E"/>
    <w:multiLevelType w:val="hybridMultilevel"/>
    <w:tmpl w:val="20862E44"/>
    <w:lvl w:ilvl="0" w:tplc="2DB867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574445"/>
    <w:multiLevelType w:val="hybridMultilevel"/>
    <w:tmpl w:val="7826AAE0"/>
    <w:lvl w:ilvl="0" w:tplc="C6FAFA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E11AA4"/>
    <w:multiLevelType w:val="hybridMultilevel"/>
    <w:tmpl w:val="E488CB68"/>
    <w:lvl w:ilvl="0" w:tplc="497A4F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24594449">
    <w:abstractNumId w:val="5"/>
  </w:num>
  <w:num w:numId="2" w16cid:durableId="323052605">
    <w:abstractNumId w:val="1"/>
  </w:num>
  <w:num w:numId="3" w16cid:durableId="1126966605">
    <w:abstractNumId w:val="0"/>
  </w:num>
  <w:num w:numId="4" w16cid:durableId="1006979977">
    <w:abstractNumId w:val="4"/>
  </w:num>
  <w:num w:numId="5" w16cid:durableId="350646121">
    <w:abstractNumId w:val="8"/>
  </w:num>
  <w:num w:numId="6" w16cid:durableId="1516846559">
    <w:abstractNumId w:val="10"/>
  </w:num>
  <w:num w:numId="7" w16cid:durableId="1374042391">
    <w:abstractNumId w:val="7"/>
  </w:num>
  <w:num w:numId="8" w16cid:durableId="1580864324">
    <w:abstractNumId w:val="6"/>
  </w:num>
  <w:num w:numId="9" w16cid:durableId="1146238385">
    <w:abstractNumId w:val="9"/>
  </w:num>
  <w:num w:numId="10" w16cid:durableId="235475415">
    <w:abstractNumId w:val="3"/>
  </w:num>
  <w:num w:numId="11" w16cid:durableId="5456841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D29"/>
    <w:rsid w:val="0084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25615"/>
  <w15:chartTrackingRefBased/>
  <w15:docId w15:val="{1ED170D3-0192-4149-9267-FB338FD2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D29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Jurkowski</dc:creator>
  <cp:keywords/>
  <dc:description/>
  <cp:lastModifiedBy>Andrzej Jurkowski</cp:lastModifiedBy>
  <cp:revision>1</cp:revision>
  <dcterms:created xsi:type="dcterms:W3CDTF">2023-06-14T21:49:00Z</dcterms:created>
  <dcterms:modified xsi:type="dcterms:W3CDTF">2023-06-14T22:01:00Z</dcterms:modified>
</cp:coreProperties>
</file>